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E2" w:rsidRPr="00115328" w:rsidRDefault="000043B3" w:rsidP="006032B7">
      <w:pPr>
        <w:spacing w:after="360"/>
        <w:jc w:val="both"/>
        <w:rPr>
          <w:sz w:val="22"/>
        </w:rPr>
      </w:pPr>
      <w:bookmarkStart w:id="0" w:name="_GoBack"/>
      <w:bookmarkEnd w:id="0"/>
      <w:r>
        <w:rPr>
          <w:b/>
          <w:sz w:val="22"/>
        </w:rPr>
        <w:t>1</w:t>
      </w:r>
      <w:r w:rsidR="00115328" w:rsidRPr="00115328">
        <w:rPr>
          <w:b/>
          <w:sz w:val="22"/>
          <w:lang w:val="sr-Cyrl-RS"/>
        </w:rPr>
        <w:t xml:space="preserve">. </w:t>
      </w:r>
      <w:r w:rsidR="00387A25">
        <w:rPr>
          <w:b/>
          <w:sz w:val="22"/>
          <w:lang w:val="sr-Cyrl-RS"/>
        </w:rPr>
        <w:t>Nadležnosti</w:t>
      </w:r>
      <w:r w:rsidR="00115328" w:rsidRPr="00115328">
        <w:rPr>
          <w:b/>
          <w:sz w:val="22"/>
          <w:lang w:val="sr-Cyrl-RS"/>
        </w:rPr>
        <w:t xml:space="preserve"> </w:t>
      </w:r>
      <w:r w:rsidR="00387A25">
        <w:rPr>
          <w:b/>
          <w:sz w:val="22"/>
          <w:lang w:val="sr-Cyrl-RS"/>
        </w:rPr>
        <w:t>Republičke</w:t>
      </w:r>
      <w:r w:rsidR="00115328" w:rsidRPr="00115328">
        <w:rPr>
          <w:b/>
          <w:sz w:val="22"/>
          <w:lang w:val="sr-Cyrl-RS"/>
        </w:rPr>
        <w:t xml:space="preserve"> </w:t>
      </w:r>
      <w:r w:rsidR="00387A25">
        <w:rPr>
          <w:b/>
          <w:sz w:val="22"/>
          <w:lang w:val="sr-Cyrl-RS"/>
        </w:rPr>
        <w:t>izborne</w:t>
      </w:r>
      <w:r w:rsidR="00115328" w:rsidRPr="00115328">
        <w:rPr>
          <w:b/>
          <w:sz w:val="22"/>
          <w:lang w:val="sr-Cyrl-RS"/>
        </w:rPr>
        <w:t xml:space="preserve"> </w:t>
      </w:r>
      <w:r w:rsidR="00387A25">
        <w:rPr>
          <w:b/>
          <w:sz w:val="22"/>
          <w:lang w:val="sr-Cyrl-RS"/>
        </w:rPr>
        <w:t>komisije</w:t>
      </w:r>
      <w:r w:rsidR="00115328" w:rsidRPr="00115328">
        <w:rPr>
          <w:b/>
          <w:sz w:val="22"/>
          <w:lang w:val="sr-Cyrl-RS"/>
        </w:rPr>
        <w:t xml:space="preserve"> </w:t>
      </w:r>
      <w:r w:rsidR="00387A25">
        <w:rPr>
          <w:b/>
          <w:sz w:val="22"/>
          <w:lang w:val="sr-Cyrl-RS"/>
        </w:rPr>
        <w:t>u</w:t>
      </w:r>
      <w:r w:rsidR="00115328" w:rsidRPr="00115328">
        <w:rPr>
          <w:b/>
          <w:sz w:val="22"/>
          <w:lang w:val="sr-Cyrl-RS"/>
        </w:rPr>
        <w:t xml:space="preserve"> </w:t>
      </w:r>
      <w:r w:rsidR="00387A25">
        <w:rPr>
          <w:b/>
          <w:sz w:val="22"/>
          <w:lang w:val="sr-Cyrl-RS"/>
        </w:rPr>
        <w:t>pogledu</w:t>
      </w:r>
      <w:r w:rsidR="00115328" w:rsidRPr="00115328">
        <w:rPr>
          <w:b/>
          <w:sz w:val="22"/>
          <w:lang w:val="sr-Cyrl-RS"/>
        </w:rPr>
        <w:t xml:space="preserve"> </w:t>
      </w:r>
      <w:r w:rsidR="00387A25">
        <w:rPr>
          <w:b/>
          <w:sz w:val="22"/>
          <w:lang w:val="sr-Cyrl-RS"/>
        </w:rPr>
        <w:t>uređenja</w:t>
      </w:r>
      <w:r w:rsidR="00115328" w:rsidRPr="00115328">
        <w:rPr>
          <w:b/>
          <w:sz w:val="22"/>
          <w:lang w:val="sr-Cyrl-RS"/>
        </w:rPr>
        <w:t xml:space="preserve"> </w:t>
      </w:r>
      <w:r w:rsidR="00387A25">
        <w:rPr>
          <w:b/>
          <w:sz w:val="22"/>
          <w:lang w:val="sr-Cyrl-RS"/>
        </w:rPr>
        <w:t>postupka</w:t>
      </w:r>
      <w:r w:rsidR="00115328" w:rsidRPr="00115328">
        <w:rPr>
          <w:b/>
          <w:sz w:val="22"/>
          <w:lang w:val="sr-Cyrl-RS"/>
        </w:rPr>
        <w:t xml:space="preserve"> </w:t>
      </w:r>
      <w:r w:rsidR="00387A25">
        <w:rPr>
          <w:b/>
          <w:sz w:val="22"/>
          <w:lang w:val="sr-Cyrl-RS"/>
        </w:rPr>
        <w:t>izbora</w:t>
      </w:r>
      <w:r w:rsidR="00115328" w:rsidRPr="00115328">
        <w:rPr>
          <w:b/>
          <w:sz w:val="22"/>
          <w:lang w:val="sr-Cyrl-RS"/>
        </w:rPr>
        <w:t xml:space="preserve"> </w:t>
      </w:r>
      <w:r w:rsidR="00387A25">
        <w:rPr>
          <w:b/>
          <w:sz w:val="22"/>
          <w:lang w:val="sr-Cyrl-RS"/>
        </w:rPr>
        <w:t>za</w:t>
      </w:r>
      <w:r w:rsidR="00115328" w:rsidRPr="00115328">
        <w:rPr>
          <w:b/>
          <w:sz w:val="22"/>
          <w:lang w:val="sr-Cyrl-RS"/>
        </w:rPr>
        <w:t xml:space="preserve"> </w:t>
      </w:r>
      <w:r w:rsidR="00387A25">
        <w:rPr>
          <w:b/>
          <w:sz w:val="22"/>
          <w:lang w:val="sr-Cyrl-RS"/>
        </w:rPr>
        <w:t>narodne</w:t>
      </w:r>
      <w:r w:rsidR="00115328" w:rsidRPr="00115328">
        <w:rPr>
          <w:b/>
          <w:sz w:val="22"/>
          <w:lang w:val="sr-Cyrl-RS"/>
        </w:rPr>
        <w:t xml:space="preserve"> </w:t>
      </w:r>
      <w:r w:rsidR="00387A25">
        <w:rPr>
          <w:b/>
          <w:sz w:val="22"/>
          <w:lang w:val="sr-Cyrl-RS"/>
        </w:rPr>
        <w:t>poslanike</w:t>
      </w:r>
      <w:r w:rsidR="00115328" w:rsidRPr="00115328">
        <w:rPr>
          <w:b/>
          <w:sz w:val="22"/>
          <w:lang w:val="sr-Cyrl-RS"/>
        </w:rPr>
        <w:t xml:space="preserve"> </w:t>
      </w:r>
      <w:r w:rsidR="00387A25">
        <w:rPr>
          <w:b/>
          <w:sz w:val="22"/>
          <w:lang w:val="sr-Cyrl-RS"/>
        </w:rPr>
        <w:t>i</w:t>
      </w:r>
      <w:r w:rsidR="00115328" w:rsidRPr="00115328">
        <w:rPr>
          <w:b/>
          <w:sz w:val="22"/>
          <w:lang w:val="sr-Cyrl-RS"/>
        </w:rPr>
        <w:t xml:space="preserve"> </w:t>
      </w:r>
      <w:r w:rsidR="00387A25">
        <w:rPr>
          <w:b/>
          <w:sz w:val="22"/>
          <w:lang w:val="sr-Cyrl-RS"/>
        </w:rPr>
        <w:t>izbora</w:t>
      </w:r>
      <w:r w:rsidR="00115328" w:rsidRPr="00115328">
        <w:rPr>
          <w:b/>
          <w:sz w:val="22"/>
          <w:lang w:val="sr-Cyrl-RS"/>
        </w:rPr>
        <w:t xml:space="preserve"> </w:t>
      </w:r>
      <w:r w:rsidR="00387A25">
        <w:rPr>
          <w:b/>
          <w:sz w:val="22"/>
          <w:lang w:val="sr-Cyrl-RS"/>
        </w:rPr>
        <w:t>za</w:t>
      </w:r>
      <w:r w:rsidR="00115328" w:rsidRPr="00115328">
        <w:rPr>
          <w:b/>
          <w:sz w:val="22"/>
          <w:lang w:val="sr-Cyrl-RS"/>
        </w:rPr>
        <w:t xml:space="preserve"> </w:t>
      </w:r>
      <w:r w:rsidR="00387A25">
        <w:rPr>
          <w:b/>
          <w:sz w:val="22"/>
          <w:lang w:val="sr-Cyrl-RS"/>
        </w:rPr>
        <w:t>predsednika</w:t>
      </w:r>
      <w:r w:rsidR="00115328" w:rsidRPr="00115328">
        <w:rPr>
          <w:b/>
          <w:sz w:val="22"/>
          <w:lang w:val="sr-Cyrl-RS"/>
        </w:rPr>
        <w:t xml:space="preserve"> </w:t>
      </w:r>
      <w:r w:rsidR="00387A25">
        <w:rPr>
          <w:b/>
          <w:sz w:val="22"/>
          <w:lang w:val="sr-Cyrl-RS"/>
        </w:rPr>
        <w:t>Republike</w:t>
      </w:r>
    </w:p>
    <w:p w:rsidR="00272AE2" w:rsidRPr="00115328" w:rsidRDefault="00272AE2" w:rsidP="00110ED5">
      <w:pPr>
        <w:spacing w:after="60"/>
        <w:jc w:val="both"/>
        <w:rPr>
          <w:sz w:val="22"/>
          <w:lang w:val="sr-Cyrl-RS"/>
        </w:rPr>
      </w:pPr>
      <w:r w:rsidRPr="00115328">
        <w:rPr>
          <w:sz w:val="22"/>
          <w:lang w:val="sr-Cyrl-RS"/>
        </w:rPr>
        <w:tab/>
      </w:r>
      <w:r w:rsidR="00387A25">
        <w:rPr>
          <w:sz w:val="22"/>
          <w:lang w:val="sr-Cyrl-RS"/>
        </w:rPr>
        <w:t>U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skladu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sa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Zakonom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o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izboru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narodnih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poslanika</w:t>
      </w:r>
      <w:r w:rsidRPr="00115328">
        <w:rPr>
          <w:sz w:val="22"/>
          <w:lang w:val="sr-Cyrl-RS"/>
        </w:rPr>
        <w:t xml:space="preserve">, </w:t>
      </w:r>
      <w:r w:rsidR="00387A25">
        <w:rPr>
          <w:sz w:val="22"/>
          <w:lang w:val="sr-Cyrl-RS"/>
        </w:rPr>
        <w:t>Republička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izborna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komisija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je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nadležna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za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uređenje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postupka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izbora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za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narodne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poslanike</w:t>
      </w:r>
      <w:r w:rsidRPr="00115328">
        <w:rPr>
          <w:sz w:val="22"/>
          <w:lang w:val="sr-Cyrl-RS"/>
        </w:rPr>
        <w:t xml:space="preserve">, </w:t>
      </w:r>
      <w:r w:rsidR="00387A25">
        <w:rPr>
          <w:sz w:val="22"/>
          <w:lang w:val="sr-Cyrl-RS"/>
        </w:rPr>
        <w:t>tako</w:t>
      </w:r>
      <w:r w:rsidRPr="00115328">
        <w:rPr>
          <w:sz w:val="22"/>
          <w:lang w:val="sr-Cyrl-RS"/>
        </w:rPr>
        <w:t xml:space="preserve"> </w:t>
      </w:r>
      <w:r w:rsidR="00387A25">
        <w:rPr>
          <w:sz w:val="22"/>
          <w:lang w:val="sr-Cyrl-RS"/>
        </w:rPr>
        <w:t>što</w:t>
      </w:r>
      <w:r w:rsidRPr="00115328">
        <w:rPr>
          <w:sz w:val="22"/>
          <w:lang w:val="sr-Cyrl-RS"/>
        </w:rPr>
        <w:t>:</w:t>
      </w:r>
    </w:p>
    <w:p w:rsidR="00272AE2" w:rsidRPr="00115328" w:rsidRDefault="00387A25" w:rsidP="00110ED5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sz w:val="22"/>
          <w:lang w:val="sr-Cyrl-RS"/>
        </w:rPr>
      </w:pPr>
      <w:r>
        <w:rPr>
          <w:sz w:val="22"/>
          <w:lang w:val="sr-Cyrl-RS"/>
        </w:rPr>
        <w:t>propisuje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jedinstvene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standarde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izborni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materijal</w:t>
      </w:r>
      <w:r w:rsidR="00272AE2" w:rsidRPr="00115328">
        <w:rPr>
          <w:sz w:val="22"/>
          <w:lang w:val="sr-Cyrl-RS"/>
        </w:rPr>
        <w:t>,</w:t>
      </w:r>
    </w:p>
    <w:p w:rsidR="00110ED5" w:rsidRPr="00115328" w:rsidRDefault="00387A25" w:rsidP="00110ED5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propisuje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programe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obuka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sprovodi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obuke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članova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zamenika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članova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lokalnih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izbornih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komisija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biračkih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odbora</w:t>
      </w:r>
      <w:proofErr w:type="spellEnd"/>
      <w:r w:rsidR="00110ED5" w:rsidRPr="00115328">
        <w:rPr>
          <w:rFonts w:ascii="Arial" w:hAnsi="Arial" w:cs="Arial"/>
          <w:sz w:val="22"/>
          <w:szCs w:val="22"/>
          <w:lang w:val="sr-Cyrl-RS"/>
        </w:rPr>
        <w:t>,</w:t>
      </w:r>
    </w:p>
    <w:p w:rsidR="00110ED5" w:rsidRPr="00115328" w:rsidRDefault="00387A25" w:rsidP="00110ED5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informiše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edukuje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birače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načinu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ostvarivanja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izbornog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prava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kao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druge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učesnike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izbornom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postupku</w:t>
      </w:r>
      <w:proofErr w:type="spellEnd"/>
      <w:r w:rsidR="00110ED5" w:rsidRPr="00115328">
        <w:rPr>
          <w:rFonts w:ascii="Arial" w:hAnsi="Arial" w:cs="Arial"/>
          <w:sz w:val="22"/>
          <w:szCs w:val="22"/>
          <w:lang w:val="sr-Cyrl-RS"/>
        </w:rPr>
        <w:t>,</w:t>
      </w:r>
    </w:p>
    <w:p w:rsidR="00272AE2" w:rsidRPr="00115328" w:rsidRDefault="00387A25" w:rsidP="00110E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contextualSpacing w:val="0"/>
        <w:jc w:val="both"/>
        <w:rPr>
          <w:rFonts w:eastAsia="Times New Roman" w:cs="Arial"/>
          <w:sz w:val="22"/>
          <w:lang w:val="ru-RU"/>
        </w:rPr>
      </w:pPr>
      <w:r>
        <w:rPr>
          <w:rFonts w:eastAsia="Times New Roman" w:cs="Arial"/>
          <w:sz w:val="22"/>
          <w:lang w:val="ru-RU"/>
        </w:rPr>
        <w:t>propisuje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način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određivanja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biračkih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mesta</w:t>
      </w:r>
      <w:r w:rsidR="00272AE2" w:rsidRPr="00115328">
        <w:rPr>
          <w:rFonts w:eastAsia="Times New Roman" w:cs="Arial"/>
          <w:sz w:val="22"/>
          <w:lang w:val="ru-RU"/>
        </w:rPr>
        <w:t>,</w:t>
      </w:r>
    </w:p>
    <w:p w:rsidR="00272AE2" w:rsidRPr="00115328" w:rsidRDefault="00387A25" w:rsidP="00110E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contextualSpacing w:val="0"/>
        <w:jc w:val="both"/>
        <w:rPr>
          <w:rFonts w:eastAsia="Times New Roman" w:cs="Arial"/>
          <w:sz w:val="22"/>
          <w:lang w:val="ru-RU"/>
        </w:rPr>
      </w:pPr>
      <w:r>
        <w:rPr>
          <w:rFonts w:eastAsia="Times New Roman" w:cs="Arial"/>
          <w:sz w:val="22"/>
          <w:lang w:val="ru-RU"/>
        </w:rPr>
        <w:t>propisuje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bliža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pravila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o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uređenju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prostorije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za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glasanje</w:t>
      </w:r>
      <w:r w:rsidR="00272AE2" w:rsidRPr="00115328">
        <w:rPr>
          <w:rFonts w:eastAsia="Times New Roman" w:cs="Arial"/>
          <w:sz w:val="22"/>
          <w:lang w:val="ru-RU"/>
        </w:rPr>
        <w:t>,</w:t>
      </w:r>
    </w:p>
    <w:p w:rsidR="00272AE2" w:rsidRPr="00115328" w:rsidRDefault="00387A25" w:rsidP="00110E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contextualSpacing w:val="0"/>
        <w:jc w:val="both"/>
        <w:rPr>
          <w:rFonts w:eastAsia="Times New Roman" w:cs="Arial"/>
          <w:sz w:val="22"/>
          <w:lang w:val="ru-RU"/>
        </w:rPr>
      </w:pPr>
      <w:r>
        <w:rPr>
          <w:rFonts w:eastAsia="Times New Roman" w:cs="Arial"/>
          <w:sz w:val="22"/>
          <w:lang w:val="ru-RU"/>
        </w:rPr>
        <w:t>propisuje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bliža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pravila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o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predlaganju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lica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u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biračke</w:t>
      </w:r>
      <w:r w:rsidR="00272AE2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odbore</w:t>
      </w:r>
      <w:r w:rsidR="00272AE2" w:rsidRPr="00115328">
        <w:rPr>
          <w:rFonts w:eastAsia="Times New Roman" w:cs="Arial"/>
          <w:sz w:val="22"/>
          <w:lang w:val="ru-RU"/>
        </w:rPr>
        <w:t>,</w:t>
      </w:r>
    </w:p>
    <w:p w:rsidR="00272AE2" w:rsidRPr="00115328" w:rsidRDefault="00387A25" w:rsidP="00110ED5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sz w:val="22"/>
          <w:lang w:val="sr-Cyrl-RS"/>
        </w:rPr>
      </w:pPr>
      <w:r>
        <w:rPr>
          <w:sz w:val="22"/>
          <w:lang w:val="sr-Cyrl-RS"/>
        </w:rPr>
        <w:t>propisuje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način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primopredaje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izbornog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materijala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posle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glasanja</w:t>
      </w:r>
      <w:r w:rsidR="00272AE2" w:rsidRPr="00115328">
        <w:rPr>
          <w:sz w:val="22"/>
          <w:lang w:val="sr-Cyrl-RS"/>
        </w:rPr>
        <w:t>,</w:t>
      </w:r>
    </w:p>
    <w:p w:rsidR="00272AE2" w:rsidRPr="00115328" w:rsidRDefault="00387A25" w:rsidP="00110ED5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sz w:val="22"/>
          <w:lang w:val="sr-Cyrl-RS"/>
        </w:rPr>
      </w:pPr>
      <w:r>
        <w:rPr>
          <w:sz w:val="22"/>
          <w:lang w:val="sr-Cyrl-RS"/>
        </w:rPr>
        <w:t>sastavlja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objavljuje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priručnik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praktičnu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primenu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pravila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koja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uređuju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kako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birački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odbori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sprovode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glasanje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utvrđuju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rezultate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glasanja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biračkom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mestu</w:t>
      </w:r>
      <w:r w:rsidR="00272AE2" w:rsidRPr="00115328">
        <w:rPr>
          <w:sz w:val="22"/>
          <w:lang w:val="sr-Cyrl-RS"/>
        </w:rPr>
        <w:t>,</w:t>
      </w:r>
    </w:p>
    <w:p w:rsidR="00272AE2" w:rsidRPr="00115328" w:rsidRDefault="00387A25" w:rsidP="00110ED5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propisuje</w:t>
      </w:r>
      <w:proofErr w:type="spellEnd"/>
      <w:r w:rsidR="00272AE2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način</w:t>
      </w:r>
      <w:proofErr w:type="spellEnd"/>
      <w:r w:rsidR="00272AE2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praćenja</w:t>
      </w:r>
      <w:proofErr w:type="spellEnd"/>
      <w:r w:rsidR="00272AE2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izlaznosti</w:t>
      </w:r>
      <w:proofErr w:type="spellEnd"/>
      <w:r w:rsidR="00272AE2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birača</w:t>
      </w:r>
      <w:proofErr w:type="spellEnd"/>
      <w:r w:rsidR="00272AE2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 w:rsidR="00272AE2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glasanje</w:t>
      </w:r>
      <w:proofErr w:type="spellEnd"/>
      <w:r w:rsidR="00272AE2" w:rsidRPr="00115328">
        <w:rPr>
          <w:rFonts w:ascii="Arial" w:hAnsi="Arial" w:cs="Arial"/>
          <w:sz w:val="22"/>
          <w:szCs w:val="22"/>
          <w:lang w:val="sr-Cyrl-RS"/>
        </w:rPr>
        <w:t>,</w:t>
      </w:r>
    </w:p>
    <w:p w:rsidR="00272AE2" w:rsidRPr="00115328" w:rsidRDefault="00387A25" w:rsidP="00110E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contextualSpacing w:val="0"/>
        <w:jc w:val="both"/>
        <w:rPr>
          <w:rFonts w:eastAsia="Times New Roman" w:cs="Arial"/>
          <w:sz w:val="22"/>
          <w:lang w:val="ru-RU"/>
        </w:rPr>
      </w:pPr>
      <w:r>
        <w:rPr>
          <w:sz w:val="22"/>
          <w:lang w:val="sr-Cyrl-RS"/>
        </w:rPr>
        <w:t>propisuje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pravila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statističkoj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obradi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podataka</w:t>
      </w:r>
      <w:r w:rsidR="00272AE2" w:rsidRPr="00115328">
        <w:rPr>
          <w:sz w:val="22"/>
          <w:lang w:val="sr-Cyrl-RS"/>
        </w:rPr>
        <w:t>,</w:t>
      </w:r>
    </w:p>
    <w:p w:rsidR="00272AE2" w:rsidRPr="00115328" w:rsidRDefault="00387A25" w:rsidP="00110ED5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sz w:val="22"/>
          <w:lang w:val="sr-Cyrl-RS"/>
        </w:rPr>
      </w:pPr>
      <w:r>
        <w:rPr>
          <w:sz w:val="22"/>
          <w:lang w:val="sr-Cyrl-RS"/>
        </w:rPr>
        <w:t>bliže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propisuje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način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podnošenja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prigovora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postupanje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prigovorima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Republičkoj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izbornoj</w:t>
      </w:r>
      <w:r w:rsidR="00272AE2" w:rsidRPr="00115328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komisiji</w:t>
      </w:r>
      <w:r w:rsidR="00272AE2" w:rsidRPr="00115328">
        <w:rPr>
          <w:sz w:val="22"/>
          <w:lang w:val="sr-Cyrl-RS"/>
        </w:rPr>
        <w:t>,</w:t>
      </w:r>
    </w:p>
    <w:p w:rsidR="00110ED5" w:rsidRPr="00115328" w:rsidRDefault="00387A25" w:rsidP="00110E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contextualSpacing w:val="0"/>
        <w:jc w:val="both"/>
        <w:rPr>
          <w:rFonts w:eastAsia="Times New Roman" w:cs="Arial"/>
          <w:sz w:val="22"/>
          <w:lang w:val="ru-RU"/>
        </w:rPr>
      </w:pPr>
      <w:r>
        <w:rPr>
          <w:rFonts w:eastAsia="Times New Roman" w:cs="Arial"/>
          <w:sz w:val="22"/>
          <w:lang w:val="ru-RU"/>
        </w:rPr>
        <w:t>propisuje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način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ostvarivanja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prava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na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uvid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u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izborni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materijal</w:t>
      </w:r>
      <w:r w:rsidR="00110ED5" w:rsidRPr="00115328">
        <w:rPr>
          <w:rFonts w:eastAsia="Times New Roman" w:cs="Arial"/>
          <w:sz w:val="22"/>
          <w:lang w:val="ru-RU"/>
        </w:rPr>
        <w:t>,</w:t>
      </w:r>
    </w:p>
    <w:p w:rsidR="00110ED5" w:rsidRPr="00115328" w:rsidRDefault="00387A25" w:rsidP="00110E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contextualSpacing w:val="0"/>
        <w:jc w:val="both"/>
        <w:rPr>
          <w:rFonts w:eastAsia="Times New Roman" w:cs="Arial"/>
          <w:sz w:val="22"/>
          <w:lang w:val="ru-RU"/>
        </w:rPr>
      </w:pPr>
      <w:r>
        <w:rPr>
          <w:rFonts w:eastAsia="Times New Roman" w:cs="Arial"/>
          <w:sz w:val="22"/>
          <w:lang w:val="ru-RU"/>
        </w:rPr>
        <w:t>propisuje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način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na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koji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lokalne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izborne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komisije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objavljuju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svoje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odluke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na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veb</w:t>
      </w:r>
      <w:r w:rsidR="00110ED5" w:rsidRPr="00115328">
        <w:rPr>
          <w:rFonts w:eastAsia="Times New Roman" w:cs="Arial"/>
          <w:sz w:val="22"/>
          <w:lang w:val="ru-RU"/>
        </w:rPr>
        <w:t>-</w:t>
      </w:r>
      <w:r>
        <w:rPr>
          <w:rFonts w:eastAsia="Times New Roman" w:cs="Arial"/>
          <w:sz w:val="22"/>
          <w:lang w:val="ru-RU"/>
        </w:rPr>
        <w:t>prezentaciji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Komisije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i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njihovo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dostavljanje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Komisiji</w:t>
      </w:r>
      <w:r w:rsidR="00110ED5" w:rsidRPr="00115328">
        <w:rPr>
          <w:rFonts w:eastAsia="Times New Roman" w:cs="Arial"/>
          <w:sz w:val="22"/>
          <w:lang w:val="ru-RU"/>
        </w:rPr>
        <w:t>,</w:t>
      </w:r>
    </w:p>
    <w:p w:rsidR="00110ED5" w:rsidRPr="00115328" w:rsidRDefault="00387A25" w:rsidP="00110E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contextualSpacing w:val="0"/>
        <w:jc w:val="both"/>
        <w:rPr>
          <w:rFonts w:eastAsia="Times New Roman" w:cs="Arial"/>
          <w:sz w:val="22"/>
          <w:lang w:val="ru-RU"/>
        </w:rPr>
      </w:pPr>
      <w:r>
        <w:rPr>
          <w:rFonts w:eastAsia="Times New Roman" w:cs="Arial"/>
          <w:sz w:val="22"/>
          <w:lang w:val="ru-RU"/>
        </w:rPr>
        <w:t>propisuje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način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ostvarivanja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prava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na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informaciju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o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tome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da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li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je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evidentirano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da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je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neki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birač</w:t>
      </w:r>
      <w:r w:rsidR="00110ED5" w:rsidRPr="00115328">
        <w:rPr>
          <w:rFonts w:eastAsia="Times New Roman" w:cs="Arial"/>
          <w:sz w:val="22"/>
          <w:lang w:val="ru-RU"/>
        </w:rPr>
        <w:t xml:space="preserve"> </w:t>
      </w:r>
      <w:r>
        <w:rPr>
          <w:rFonts w:eastAsia="Times New Roman" w:cs="Arial"/>
          <w:sz w:val="22"/>
          <w:lang w:val="ru-RU"/>
        </w:rPr>
        <w:t>glasao</w:t>
      </w:r>
      <w:r w:rsidR="00110ED5" w:rsidRPr="00115328">
        <w:rPr>
          <w:rFonts w:eastAsia="Times New Roman" w:cs="Arial"/>
          <w:sz w:val="22"/>
          <w:lang w:val="ru-RU"/>
        </w:rPr>
        <w:t>,</w:t>
      </w:r>
    </w:p>
    <w:p w:rsidR="00110ED5" w:rsidRPr="00115328" w:rsidRDefault="00387A25" w:rsidP="00110ED5">
      <w:pPr>
        <w:pStyle w:val="basic-paragraph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propisuje</w:t>
      </w:r>
      <w:proofErr w:type="spellEnd"/>
      <w:proofErr w:type="gram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kodeks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ponašanja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članova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zamenika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članova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organa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sprovođenje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izbora</w:t>
      </w:r>
      <w:proofErr w:type="spellEnd"/>
      <w:r w:rsidR="00110ED5" w:rsidRPr="00115328">
        <w:rPr>
          <w:rFonts w:ascii="Arial" w:hAnsi="Arial" w:cs="Arial"/>
          <w:sz w:val="22"/>
          <w:szCs w:val="22"/>
        </w:rPr>
        <w:t>.</w:t>
      </w:r>
    </w:p>
    <w:p w:rsidR="00110ED5" w:rsidRPr="00115328" w:rsidRDefault="00110ED5" w:rsidP="00110ED5">
      <w:pPr>
        <w:pStyle w:val="basic-paragraph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10ED5" w:rsidRPr="00115328" w:rsidRDefault="00387A25" w:rsidP="00E34A47">
      <w:pPr>
        <w:pStyle w:val="basic-paragraph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U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skladu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sa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Zakonom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izboru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predsednika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Republike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navedene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nadležnosti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odnose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postupak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izbora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predsednika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Republike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tim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što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je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navedenim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zakonom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propisana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posebna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nadležnost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Republičke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izborne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komisije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pogledu</w:t>
      </w:r>
      <w:r w:rsidR="00110ED5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postupka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izbora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predsednika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Republike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>uređenje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postupka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sprovođenja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žreba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utvrđivanje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redosleda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kandidata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listi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kandidata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izbor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predsednika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Republike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>.</w:t>
      </w:r>
    </w:p>
    <w:sectPr w:rsidR="00110ED5" w:rsidRPr="00115328" w:rsidSect="00C8342E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A44"/>
    <w:multiLevelType w:val="hybridMultilevel"/>
    <w:tmpl w:val="7BC22BF0"/>
    <w:lvl w:ilvl="0" w:tplc="25D0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E5B1F"/>
    <w:multiLevelType w:val="hybridMultilevel"/>
    <w:tmpl w:val="4A609ACE"/>
    <w:lvl w:ilvl="0" w:tplc="780272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656770"/>
    <w:multiLevelType w:val="hybridMultilevel"/>
    <w:tmpl w:val="7CE4C29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E2"/>
    <w:rsid w:val="000043B3"/>
    <w:rsid w:val="00110ED5"/>
    <w:rsid w:val="00115328"/>
    <w:rsid w:val="00272AE2"/>
    <w:rsid w:val="00387A25"/>
    <w:rsid w:val="004B6330"/>
    <w:rsid w:val="00557061"/>
    <w:rsid w:val="006032B7"/>
    <w:rsid w:val="006368EB"/>
    <w:rsid w:val="009D59D1"/>
    <w:rsid w:val="00C04B5E"/>
    <w:rsid w:val="00C8342E"/>
    <w:rsid w:val="00D77131"/>
    <w:rsid w:val="00E3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887C0-D862-4F7C-B1CD-B43B959D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AE2"/>
    <w:pPr>
      <w:ind w:left="720"/>
      <w:contextualSpacing/>
    </w:pPr>
  </w:style>
  <w:style w:type="paragraph" w:customStyle="1" w:styleId="basic-paragraph">
    <w:name w:val="basic-paragraph"/>
    <w:basedOn w:val="Normal"/>
    <w:rsid w:val="00272AE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9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Branko Bura</cp:lastModifiedBy>
  <cp:revision>2</cp:revision>
  <cp:lastPrinted>2025-07-07T10:01:00Z</cp:lastPrinted>
  <dcterms:created xsi:type="dcterms:W3CDTF">2025-07-09T10:23:00Z</dcterms:created>
  <dcterms:modified xsi:type="dcterms:W3CDTF">2025-07-09T10:23:00Z</dcterms:modified>
</cp:coreProperties>
</file>